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4D94F" w14:textId="77777777" w:rsidR="00A17B3B" w:rsidRDefault="00A17B3B" w:rsidP="00A17B3B">
      <w:pPr>
        <w:pStyle w:val="ListParagraph"/>
        <w:numPr>
          <w:ilvl w:val="0"/>
          <w:numId w:val="5"/>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sidRPr="00A17B3B">
        <w:rPr>
          <w:rFonts w:asciiTheme="majorBidi" w:eastAsia="Times New Roman" w:hAnsiTheme="majorBidi" w:cstheme="majorBidi"/>
          <w:color w:val="000000"/>
          <w:spacing w:val="-5"/>
          <w:sz w:val="24"/>
          <w:szCs w:val="24"/>
          <w:bdr w:val="none" w:sz="0" w:space="0" w:color="auto" w:frame="1"/>
          <w:lang w:eastAsia="ro-RO"/>
        </w:rPr>
        <w:t>Pentru bursele de performanță nu este necesară</w:t>
      </w:r>
      <w:r>
        <w:rPr>
          <w:rFonts w:asciiTheme="majorBidi" w:eastAsia="Times New Roman" w:hAnsiTheme="majorBidi" w:cstheme="majorBidi"/>
          <w:color w:val="000000"/>
          <w:spacing w:val="-5"/>
          <w:sz w:val="24"/>
          <w:szCs w:val="24"/>
          <w:bdr w:val="none" w:sz="0" w:space="0" w:color="auto" w:frame="1"/>
          <w:lang w:eastAsia="ro-RO"/>
        </w:rPr>
        <w:t xml:space="preserve"> cererea de solicitare a bursei, este îndeajuns să semneze declarația de acceptare. </w:t>
      </w:r>
    </w:p>
    <w:p w14:paraId="1B717DC0" w14:textId="77777777" w:rsidR="003F7745" w:rsidRDefault="003F7745" w:rsidP="003F7745">
      <w:pPr>
        <w:pStyle w:val="ListParagraph"/>
        <w:shd w:val="clear" w:color="auto" w:fill="FFFFFF"/>
        <w:spacing w:after="0" w:line="240" w:lineRule="auto"/>
        <w:ind w:left="1080"/>
        <w:jc w:val="both"/>
        <w:textAlignment w:val="baseline"/>
        <w:rPr>
          <w:rFonts w:asciiTheme="majorBidi" w:eastAsia="Times New Roman" w:hAnsiTheme="majorBidi" w:cstheme="majorBidi"/>
          <w:color w:val="000000"/>
          <w:spacing w:val="-5"/>
          <w:sz w:val="24"/>
          <w:szCs w:val="24"/>
          <w:bdr w:val="none" w:sz="0" w:space="0" w:color="auto" w:frame="1"/>
          <w:lang w:eastAsia="ro-RO"/>
        </w:rPr>
      </w:pPr>
    </w:p>
    <w:p w14:paraId="6BF1DE41" w14:textId="3F5E634D" w:rsidR="00A17B3B" w:rsidRDefault="00A17B3B" w:rsidP="00A17B3B">
      <w:pPr>
        <w:pStyle w:val="ListParagraph"/>
        <w:numPr>
          <w:ilvl w:val="0"/>
          <w:numId w:val="5"/>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Pr>
          <w:rFonts w:asciiTheme="majorBidi" w:eastAsia="Times New Roman" w:hAnsiTheme="majorBidi" w:cstheme="majorBidi"/>
          <w:color w:val="000000"/>
          <w:spacing w:val="-5"/>
          <w:sz w:val="24"/>
          <w:szCs w:val="24"/>
          <w:bdr w:val="none" w:sz="0" w:space="0" w:color="auto" w:frame="1"/>
          <w:lang w:eastAsia="ro-RO"/>
        </w:rPr>
        <w:t xml:space="preserve">În cazul burselor medicale – studentul trebuie să aducă toate documentele care să dovedească să se încadrează în această categorie. Comisia de burse verifica dacă boala de care suferă studentul se regăsește în lista din OM. (In cazul bolilor rare, se poate verifica pe site-ul CNAS-ului - </w:t>
      </w:r>
      <w:hyperlink r:id="rId5" w:history="1">
        <w:r w:rsidRPr="008B7B2A">
          <w:rPr>
            <w:rStyle w:val="Hyperlink"/>
            <w:rFonts w:asciiTheme="majorBidi" w:eastAsia="Times New Roman" w:hAnsiTheme="majorBidi" w:cstheme="majorBidi"/>
            <w:spacing w:val="-5"/>
            <w:sz w:val="24"/>
            <w:szCs w:val="24"/>
            <w:bdr w:val="none" w:sz="0" w:space="0" w:color="auto" w:frame="1"/>
            <w:lang w:eastAsia="ro-RO"/>
          </w:rPr>
          <w:t>http://cas.cnas.ro/page/programul-national-de-tratament-pentru-boli-rare.html</w:t>
        </w:r>
      </w:hyperlink>
      <w:r>
        <w:rPr>
          <w:rFonts w:asciiTheme="majorBidi" w:eastAsia="Times New Roman" w:hAnsiTheme="majorBidi" w:cstheme="majorBidi"/>
          <w:color w:val="000000"/>
          <w:spacing w:val="-5"/>
          <w:sz w:val="24"/>
          <w:szCs w:val="24"/>
          <w:bdr w:val="none" w:sz="0" w:space="0" w:color="auto" w:frame="1"/>
          <w:lang w:eastAsia="ro-RO"/>
        </w:rPr>
        <w:t xml:space="preserve">) </w:t>
      </w:r>
    </w:p>
    <w:p w14:paraId="5CA5297C" w14:textId="77777777" w:rsidR="00451C8B" w:rsidRPr="00451C8B" w:rsidRDefault="00451C8B" w:rsidP="00451C8B">
      <w:pPr>
        <w:pStyle w:val="ListParagraph"/>
        <w:rPr>
          <w:rFonts w:asciiTheme="majorBidi" w:eastAsia="Times New Roman" w:hAnsiTheme="majorBidi" w:cstheme="majorBidi"/>
          <w:color w:val="000000"/>
          <w:spacing w:val="-5"/>
          <w:sz w:val="24"/>
          <w:szCs w:val="24"/>
          <w:bdr w:val="none" w:sz="0" w:space="0" w:color="auto" w:frame="1"/>
          <w:lang w:eastAsia="ro-RO"/>
        </w:rPr>
      </w:pPr>
    </w:p>
    <w:p w14:paraId="38E84399" w14:textId="77777777" w:rsidR="003F7745" w:rsidRDefault="003F7745" w:rsidP="003F7745">
      <w:pPr>
        <w:pStyle w:val="ListParagraph"/>
        <w:shd w:val="clear" w:color="auto" w:fill="FFFFFF"/>
        <w:spacing w:after="0" w:line="240" w:lineRule="auto"/>
        <w:ind w:left="1080"/>
        <w:jc w:val="both"/>
        <w:textAlignment w:val="baseline"/>
        <w:rPr>
          <w:rFonts w:asciiTheme="majorBidi" w:hAnsiTheme="majorBidi" w:cstheme="majorBidi"/>
          <w:sz w:val="24"/>
          <w:szCs w:val="24"/>
        </w:rPr>
      </w:pPr>
      <w:r>
        <w:rPr>
          <w:rFonts w:asciiTheme="majorBidi" w:eastAsia="Times New Roman" w:hAnsiTheme="majorBidi" w:cstheme="majorBidi"/>
          <w:color w:val="000000"/>
          <w:spacing w:val="-5"/>
          <w:sz w:val="24"/>
          <w:szCs w:val="24"/>
          <w:bdr w:val="none" w:sz="0" w:space="0" w:color="auto" w:frame="1"/>
          <w:lang w:eastAsia="ro-RO"/>
        </w:rPr>
        <w:t>Î</w:t>
      </w:r>
      <w:r w:rsidR="00A17B3B">
        <w:rPr>
          <w:rFonts w:asciiTheme="majorBidi" w:eastAsia="Times New Roman" w:hAnsiTheme="majorBidi" w:cstheme="majorBidi"/>
          <w:color w:val="000000"/>
          <w:spacing w:val="-5"/>
          <w:sz w:val="24"/>
          <w:szCs w:val="24"/>
          <w:bdr w:val="none" w:sz="0" w:space="0" w:color="auto" w:frame="1"/>
          <w:lang w:eastAsia="ro-RO"/>
        </w:rPr>
        <w:t xml:space="preserve">n categoria student cu </w:t>
      </w:r>
      <w:r w:rsidR="00A17B3B" w:rsidRPr="00A17B3B">
        <w:rPr>
          <w:rFonts w:asciiTheme="majorBidi" w:eastAsia="Times New Roman" w:hAnsiTheme="majorBidi" w:cstheme="majorBidi"/>
          <w:color w:val="000000"/>
          <w:spacing w:val="-5"/>
          <w:sz w:val="24"/>
          <w:szCs w:val="24"/>
          <w:bdr w:val="none" w:sz="0" w:space="0" w:color="auto" w:frame="1"/>
          <w:lang w:eastAsia="ro-RO"/>
        </w:rPr>
        <w:t xml:space="preserve"> </w:t>
      </w:r>
      <w:r w:rsidR="00A17B3B" w:rsidRPr="00A17B3B">
        <w:rPr>
          <w:rFonts w:asciiTheme="majorBidi" w:hAnsiTheme="majorBidi" w:cstheme="majorBidi"/>
          <w:sz w:val="24"/>
          <w:szCs w:val="24"/>
        </w:rPr>
        <w:t xml:space="preserve">handicap locomotor </w:t>
      </w:r>
      <w:r w:rsidR="00A17B3B">
        <w:rPr>
          <w:rFonts w:asciiTheme="majorBidi" w:hAnsiTheme="majorBidi" w:cstheme="majorBidi"/>
          <w:sz w:val="24"/>
          <w:szCs w:val="24"/>
        </w:rPr>
        <w:t>sau</w:t>
      </w:r>
      <w:r w:rsidR="00A17B3B" w:rsidRPr="00A17B3B">
        <w:rPr>
          <w:rFonts w:asciiTheme="majorBidi" w:hAnsiTheme="majorBidi" w:cstheme="majorBidi"/>
          <w:sz w:val="24"/>
          <w:szCs w:val="24"/>
        </w:rPr>
        <w:t xml:space="preserve"> grad de invaliditate</w:t>
      </w:r>
      <w:r>
        <w:rPr>
          <w:rFonts w:asciiTheme="majorBidi" w:hAnsiTheme="majorBidi" w:cstheme="majorBidi"/>
          <w:sz w:val="24"/>
          <w:szCs w:val="24"/>
        </w:rPr>
        <w:t xml:space="preserve"> intră studenții care se încadrează în limitele legii 448 din 16/12/2006.</w:t>
      </w:r>
    </w:p>
    <w:p w14:paraId="41761248" w14:textId="77777777" w:rsidR="003F7745" w:rsidRPr="003F7745" w:rsidRDefault="003F7745" w:rsidP="003F7745">
      <w:pPr>
        <w:pStyle w:val="ListParagraph"/>
        <w:shd w:val="clear" w:color="auto" w:fill="FFFFFF"/>
        <w:spacing w:after="0" w:line="240" w:lineRule="auto"/>
        <w:ind w:left="1080"/>
        <w:jc w:val="both"/>
        <w:textAlignment w:val="baseline"/>
        <w:rPr>
          <w:rFonts w:asciiTheme="majorBidi" w:hAnsiTheme="majorBidi" w:cstheme="majorBidi"/>
          <w:sz w:val="24"/>
          <w:szCs w:val="24"/>
        </w:rPr>
      </w:pPr>
    </w:p>
    <w:p w14:paraId="69A83BDB" w14:textId="77777777" w:rsidR="00A17B3B" w:rsidRPr="00A17B3B" w:rsidRDefault="003F7745" w:rsidP="00A17B3B">
      <w:pPr>
        <w:pStyle w:val="ListParagraph"/>
        <w:numPr>
          <w:ilvl w:val="0"/>
          <w:numId w:val="5"/>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Pr>
          <w:rFonts w:asciiTheme="majorBidi" w:eastAsia="Times New Roman" w:hAnsiTheme="majorBidi" w:cstheme="majorBidi"/>
          <w:color w:val="000000"/>
          <w:spacing w:val="-5"/>
          <w:sz w:val="24"/>
          <w:szCs w:val="24"/>
          <w:bdr w:val="none" w:sz="0" w:space="0" w:color="auto" w:frame="1"/>
          <w:lang w:eastAsia="ro-RO"/>
        </w:rPr>
        <w:t xml:space="preserve">Lista documentelor ce pot fi cerute studenților care solicită o bursă socială este </w:t>
      </w:r>
      <w:r w:rsidRPr="003F7745">
        <w:rPr>
          <w:rFonts w:asciiTheme="majorBidi" w:eastAsia="Times New Roman" w:hAnsiTheme="majorBidi" w:cstheme="majorBidi"/>
          <w:b/>
          <w:bCs/>
          <w:color w:val="000000"/>
          <w:spacing w:val="-5"/>
          <w:sz w:val="24"/>
          <w:szCs w:val="24"/>
          <w:bdr w:val="none" w:sz="0" w:space="0" w:color="auto" w:frame="1"/>
          <w:lang w:eastAsia="ro-RO"/>
        </w:rPr>
        <w:t>orientativă</w:t>
      </w:r>
      <w:r>
        <w:rPr>
          <w:rFonts w:asciiTheme="majorBidi" w:eastAsia="Times New Roman" w:hAnsiTheme="majorBidi" w:cstheme="majorBidi"/>
          <w:b/>
          <w:bCs/>
          <w:color w:val="000000"/>
          <w:spacing w:val="-5"/>
          <w:sz w:val="24"/>
          <w:szCs w:val="24"/>
          <w:bdr w:val="none" w:sz="0" w:space="0" w:color="auto" w:frame="1"/>
          <w:lang w:eastAsia="ro-RO"/>
        </w:rPr>
        <w:t xml:space="preserve">, </w:t>
      </w:r>
      <w:r w:rsidRPr="003F7745">
        <w:rPr>
          <w:rFonts w:asciiTheme="majorBidi" w:eastAsia="Times New Roman" w:hAnsiTheme="majorBidi" w:cstheme="majorBidi"/>
          <w:color w:val="000000"/>
          <w:spacing w:val="-5"/>
          <w:sz w:val="24"/>
          <w:szCs w:val="24"/>
          <w:bdr w:val="none" w:sz="0" w:space="0" w:color="auto" w:frame="1"/>
          <w:lang w:eastAsia="ro-RO"/>
        </w:rPr>
        <w:t>nu obligatorie</w:t>
      </w:r>
      <w:r>
        <w:rPr>
          <w:rFonts w:asciiTheme="majorBidi" w:eastAsia="Times New Roman" w:hAnsiTheme="majorBidi" w:cstheme="majorBidi"/>
          <w:color w:val="000000"/>
          <w:spacing w:val="-5"/>
          <w:sz w:val="24"/>
          <w:szCs w:val="24"/>
          <w:bdr w:val="none" w:sz="0" w:space="0" w:color="auto" w:frame="1"/>
          <w:lang w:eastAsia="ro-RO"/>
        </w:rPr>
        <w:t xml:space="preserve">.  </w:t>
      </w:r>
    </w:p>
    <w:p w14:paraId="760D2961" w14:textId="77777777" w:rsidR="00A17B3B" w:rsidRDefault="00A17B3B" w:rsidP="00A17B3B">
      <w:pPr>
        <w:shd w:val="clear" w:color="auto" w:fill="FFFFFF"/>
        <w:spacing w:after="0" w:line="240" w:lineRule="auto"/>
        <w:jc w:val="both"/>
        <w:textAlignment w:val="baseline"/>
        <w:rPr>
          <w:rFonts w:asciiTheme="majorBidi" w:eastAsia="Times New Roman" w:hAnsiTheme="majorBidi" w:cstheme="majorBidi"/>
          <w:b/>
          <w:bCs/>
          <w:color w:val="000000"/>
          <w:spacing w:val="-5"/>
          <w:kern w:val="0"/>
          <w:sz w:val="24"/>
          <w:szCs w:val="24"/>
          <w:bdr w:val="none" w:sz="0" w:space="0" w:color="auto" w:frame="1"/>
          <w:lang w:eastAsia="ro-RO"/>
        </w:rPr>
      </w:pPr>
    </w:p>
    <w:p w14:paraId="71F972DC" w14:textId="77777777" w:rsidR="00A17B3B" w:rsidRDefault="00A17B3B" w:rsidP="00A17B3B">
      <w:pPr>
        <w:shd w:val="clear" w:color="auto" w:fill="FFFFFF"/>
        <w:spacing w:after="0" w:line="240" w:lineRule="auto"/>
        <w:jc w:val="both"/>
        <w:textAlignment w:val="baseline"/>
        <w:rPr>
          <w:rFonts w:asciiTheme="majorBidi" w:eastAsia="Times New Roman" w:hAnsiTheme="majorBidi" w:cstheme="majorBidi"/>
          <w:b/>
          <w:bCs/>
          <w:color w:val="000000"/>
          <w:spacing w:val="-5"/>
          <w:kern w:val="0"/>
          <w:sz w:val="24"/>
          <w:szCs w:val="24"/>
          <w:bdr w:val="none" w:sz="0" w:space="0" w:color="auto" w:frame="1"/>
          <w:lang w:eastAsia="ro-RO"/>
        </w:rPr>
      </w:pPr>
    </w:p>
    <w:p w14:paraId="09B84F3F" w14:textId="77777777" w:rsidR="00EA5917" w:rsidRPr="00EA5917" w:rsidRDefault="00EA5917" w:rsidP="004146E1">
      <w:pPr>
        <w:shd w:val="clear" w:color="auto" w:fill="FFFFFF"/>
        <w:spacing w:after="0" w:line="240" w:lineRule="auto"/>
        <w:jc w:val="both"/>
        <w:textAlignment w:val="baseline"/>
        <w:rPr>
          <w:rFonts w:asciiTheme="majorBidi" w:eastAsia="Times New Roman" w:hAnsiTheme="majorBidi" w:cstheme="majorBidi"/>
          <w:b/>
          <w:bCs/>
          <w:color w:val="000000"/>
          <w:spacing w:val="-5"/>
          <w:kern w:val="0"/>
          <w:sz w:val="24"/>
          <w:szCs w:val="24"/>
          <w:bdr w:val="none" w:sz="0" w:space="0" w:color="auto" w:frame="1"/>
          <w:lang w:eastAsia="ro-RO"/>
        </w:rPr>
      </w:pPr>
      <w:r w:rsidRPr="00EA5917">
        <w:rPr>
          <w:rFonts w:asciiTheme="majorBidi" w:eastAsia="Times New Roman" w:hAnsiTheme="majorBidi" w:cstheme="majorBidi"/>
          <w:b/>
          <w:bCs/>
          <w:color w:val="000000"/>
          <w:spacing w:val="-5"/>
          <w:kern w:val="0"/>
          <w:sz w:val="24"/>
          <w:szCs w:val="24"/>
          <w:bdr w:val="none" w:sz="0" w:space="0" w:color="auto" w:frame="1"/>
          <w:lang w:eastAsia="ro-RO"/>
        </w:rPr>
        <w:t>Opis documente bursă socială pentru</w:t>
      </w:r>
      <w:r w:rsidR="00A17B3B">
        <w:rPr>
          <w:rFonts w:asciiTheme="majorBidi" w:eastAsia="Times New Roman" w:hAnsiTheme="majorBidi" w:cstheme="majorBidi"/>
          <w:b/>
          <w:bCs/>
          <w:color w:val="000000"/>
          <w:spacing w:val="-5"/>
          <w:kern w:val="0"/>
          <w:sz w:val="24"/>
          <w:szCs w:val="24"/>
          <w:bdr w:val="none" w:sz="0" w:space="0" w:color="auto" w:frame="1"/>
          <w:lang w:eastAsia="ro-RO"/>
        </w:rPr>
        <w:t xml:space="preserve"> </w:t>
      </w:r>
      <w:r w:rsidRPr="00EA5917">
        <w:rPr>
          <w:rFonts w:asciiTheme="majorBidi" w:eastAsia="Times New Roman" w:hAnsiTheme="majorBidi" w:cstheme="majorBidi"/>
          <w:b/>
          <w:bCs/>
          <w:color w:val="000000"/>
          <w:spacing w:val="-5"/>
          <w:kern w:val="0"/>
          <w:sz w:val="24"/>
          <w:szCs w:val="24"/>
          <w:bdr w:val="none" w:sz="0" w:space="0" w:color="auto" w:frame="1"/>
          <w:lang w:eastAsia="ro-RO"/>
        </w:rPr>
        <w:t xml:space="preserve">studenții </w:t>
      </w:r>
      <w:r w:rsidR="00AF1183" w:rsidRPr="00EA5917">
        <w:rPr>
          <w:rFonts w:asciiTheme="majorBidi" w:eastAsia="Times New Roman" w:hAnsiTheme="majorBidi" w:cstheme="majorBidi"/>
          <w:b/>
          <w:bCs/>
          <w:color w:val="000000"/>
          <w:spacing w:val="-5"/>
          <w:kern w:val="0"/>
          <w:sz w:val="24"/>
          <w:szCs w:val="24"/>
          <w:bdr w:val="none" w:sz="0" w:space="0" w:color="auto" w:frame="1"/>
          <w:lang w:eastAsia="ro-RO"/>
        </w:rPr>
        <w:t>sub 26 de ani</w:t>
      </w:r>
      <w:r w:rsidR="00A17B3B">
        <w:rPr>
          <w:rFonts w:asciiTheme="majorBidi" w:eastAsia="Times New Roman" w:hAnsiTheme="majorBidi" w:cstheme="majorBidi"/>
          <w:b/>
          <w:bCs/>
          <w:color w:val="000000"/>
          <w:spacing w:val="-5"/>
          <w:kern w:val="0"/>
          <w:sz w:val="24"/>
          <w:szCs w:val="24"/>
          <w:bdr w:val="none" w:sz="0" w:space="0" w:color="auto" w:frame="1"/>
          <w:lang w:eastAsia="ro-RO"/>
        </w:rPr>
        <w:t xml:space="preserve"> </w:t>
      </w:r>
      <w:r w:rsidRPr="00EA5917">
        <w:rPr>
          <w:rFonts w:asciiTheme="majorBidi" w:eastAsia="Times New Roman" w:hAnsiTheme="majorBidi" w:cstheme="majorBidi"/>
          <w:b/>
          <w:bCs/>
          <w:color w:val="000000"/>
          <w:spacing w:val="-5"/>
          <w:kern w:val="0"/>
          <w:sz w:val="24"/>
          <w:szCs w:val="24"/>
          <w:bdr w:val="none" w:sz="0" w:space="0" w:color="auto" w:frame="1"/>
          <w:lang w:eastAsia="ro-RO"/>
        </w:rPr>
        <w:t>(</w:t>
      </w:r>
      <w:r w:rsidRPr="00515347">
        <w:rPr>
          <w:rFonts w:asciiTheme="majorBidi" w:eastAsia="Times New Roman" w:hAnsiTheme="majorBidi" w:cstheme="majorBidi"/>
          <w:b/>
          <w:bCs/>
          <w:color w:val="000000"/>
          <w:spacing w:val="-5"/>
          <w:kern w:val="0"/>
          <w:sz w:val="24"/>
          <w:szCs w:val="24"/>
          <w:u w:val="single"/>
          <w:bdr w:val="none" w:sz="0" w:space="0" w:color="auto" w:frame="1"/>
          <w:lang w:eastAsia="ro-RO"/>
        </w:rPr>
        <w:t>propunere</w:t>
      </w:r>
      <w:r w:rsidRPr="00EA5917">
        <w:rPr>
          <w:rFonts w:asciiTheme="majorBidi" w:eastAsia="Times New Roman" w:hAnsiTheme="majorBidi" w:cstheme="majorBidi"/>
          <w:b/>
          <w:bCs/>
          <w:color w:val="000000"/>
          <w:spacing w:val="-5"/>
          <w:kern w:val="0"/>
          <w:sz w:val="24"/>
          <w:szCs w:val="24"/>
          <w:bdr w:val="none" w:sz="0" w:space="0" w:color="auto" w:frame="1"/>
          <w:lang w:eastAsia="ro-RO"/>
        </w:rPr>
        <w:t>)</w:t>
      </w:r>
    </w:p>
    <w:p w14:paraId="7EC4D7F5" w14:textId="77777777" w:rsidR="00AF1183" w:rsidRPr="00EA5917" w:rsidRDefault="00AF1183" w:rsidP="00A17B3B">
      <w:pPr>
        <w:shd w:val="clear" w:color="auto" w:fill="FFFFFF"/>
        <w:spacing w:after="0" w:line="240" w:lineRule="auto"/>
        <w:jc w:val="both"/>
        <w:textAlignment w:val="baseline"/>
        <w:rPr>
          <w:rFonts w:asciiTheme="majorBidi" w:eastAsia="Times New Roman" w:hAnsiTheme="majorBidi" w:cstheme="majorBidi"/>
          <w:b/>
          <w:bCs/>
          <w:color w:val="000000"/>
          <w:spacing w:val="-5"/>
          <w:kern w:val="0"/>
          <w:sz w:val="24"/>
          <w:szCs w:val="24"/>
          <w:bdr w:val="none" w:sz="0" w:space="0" w:color="auto" w:frame="1"/>
          <w:lang w:eastAsia="ro-RO"/>
        </w:rPr>
      </w:pPr>
    </w:p>
    <w:p w14:paraId="609DDB6C" w14:textId="77777777" w:rsidR="00EA5917" w:rsidRDefault="00EA5917" w:rsidP="00A17B3B">
      <w:pPr>
        <w:shd w:val="clear" w:color="auto" w:fill="FFFFFF"/>
        <w:spacing w:after="0" w:line="240" w:lineRule="auto"/>
        <w:jc w:val="both"/>
        <w:textAlignment w:val="baseline"/>
        <w:rPr>
          <w:rFonts w:asciiTheme="majorBidi" w:eastAsia="Times New Roman" w:hAnsiTheme="majorBidi" w:cstheme="majorBidi"/>
          <w:b/>
          <w:bCs/>
          <w:color w:val="000000"/>
          <w:spacing w:val="-5"/>
          <w:sz w:val="24"/>
          <w:szCs w:val="24"/>
          <w:bdr w:val="none" w:sz="0" w:space="0" w:color="auto" w:frame="1"/>
          <w:lang w:eastAsia="ro-RO"/>
        </w:rPr>
      </w:pPr>
    </w:p>
    <w:p w14:paraId="22F79D2C" w14:textId="77777777" w:rsidR="00EA5917" w:rsidRDefault="00EA5917" w:rsidP="00A17B3B">
      <w:pPr>
        <w:pStyle w:val="ListParagraph"/>
        <w:numPr>
          <w:ilvl w:val="0"/>
          <w:numId w:val="4"/>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Pr>
          <w:rFonts w:asciiTheme="majorBidi" w:eastAsia="Times New Roman" w:hAnsiTheme="majorBidi" w:cstheme="majorBidi"/>
          <w:color w:val="000000"/>
          <w:spacing w:val="-5"/>
          <w:sz w:val="24"/>
          <w:szCs w:val="24"/>
          <w:bdr w:val="none" w:sz="0" w:space="0" w:color="auto" w:frame="1"/>
          <w:lang w:eastAsia="ro-RO"/>
        </w:rPr>
        <w:t xml:space="preserve">Cerere solicitare bursă (cetățean român / cetățean străin) </w:t>
      </w:r>
    </w:p>
    <w:p w14:paraId="105559C9" w14:textId="77777777" w:rsidR="00EA5917" w:rsidRDefault="00EA5917" w:rsidP="00A17B3B">
      <w:pPr>
        <w:pStyle w:val="ListParagraph"/>
        <w:numPr>
          <w:ilvl w:val="0"/>
          <w:numId w:val="4"/>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Pr>
          <w:rFonts w:asciiTheme="majorBidi" w:eastAsia="Times New Roman" w:hAnsiTheme="majorBidi" w:cstheme="majorBidi"/>
          <w:color w:val="000000"/>
          <w:spacing w:val="-5"/>
          <w:sz w:val="24"/>
          <w:szCs w:val="24"/>
          <w:bdr w:val="none" w:sz="0" w:space="0" w:color="auto" w:frame="1"/>
          <w:lang w:eastAsia="ro-RO"/>
        </w:rPr>
        <w:t>Declarație pe propria răspundere (student)</w:t>
      </w:r>
    </w:p>
    <w:p w14:paraId="35621B5C" w14:textId="77777777" w:rsidR="00EA5917" w:rsidRDefault="00EA5917" w:rsidP="00A17B3B">
      <w:pPr>
        <w:pStyle w:val="ListParagraph"/>
        <w:numPr>
          <w:ilvl w:val="0"/>
          <w:numId w:val="4"/>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Pr>
          <w:rFonts w:asciiTheme="majorBidi" w:eastAsia="Times New Roman" w:hAnsiTheme="majorBidi" w:cstheme="majorBidi"/>
          <w:color w:val="000000"/>
          <w:spacing w:val="-5"/>
          <w:sz w:val="24"/>
          <w:szCs w:val="24"/>
          <w:bdr w:val="none" w:sz="0" w:space="0" w:color="auto" w:frame="1"/>
          <w:lang w:eastAsia="ro-RO"/>
        </w:rPr>
        <w:t xml:space="preserve">Acorduri prelucrare date (student + membri de familie) </w:t>
      </w:r>
    </w:p>
    <w:p w14:paraId="0FC059C3" w14:textId="77777777" w:rsidR="00EA5917" w:rsidRDefault="00EA5917" w:rsidP="00A17B3B">
      <w:pPr>
        <w:pStyle w:val="ListParagraph"/>
        <w:numPr>
          <w:ilvl w:val="0"/>
          <w:numId w:val="4"/>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Pr>
          <w:rFonts w:asciiTheme="majorBidi" w:eastAsia="Times New Roman" w:hAnsiTheme="majorBidi" w:cstheme="majorBidi"/>
          <w:color w:val="000000"/>
          <w:spacing w:val="-5"/>
          <w:sz w:val="24"/>
          <w:szCs w:val="24"/>
          <w:bdr w:val="none" w:sz="0" w:space="0" w:color="auto" w:frame="1"/>
          <w:lang w:eastAsia="ro-RO"/>
        </w:rPr>
        <w:t>Extras de cont (student)</w:t>
      </w:r>
    </w:p>
    <w:p w14:paraId="6140504D" w14:textId="77777777" w:rsidR="00EA5917" w:rsidRDefault="00EA5917" w:rsidP="00A17B3B">
      <w:pPr>
        <w:pStyle w:val="ListParagraph"/>
        <w:numPr>
          <w:ilvl w:val="0"/>
          <w:numId w:val="4"/>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Pr>
          <w:rFonts w:asciiTheme="majorBidi" w:eastAsia="Times New Roman" w:hAnsiTheme="majorBidi" w:cstheme="majorBidi"/>
          <w:color w:val="000000"/>
          <w:spacing w:val="-5"/>
          <w:sz w:val="24"/>
          <w:szCs w:val="24"/>
          <w:bdr w:val="none" w:sz="0" w:space="0" w:color="auto" w:frame="1"/>
          <w:lang w:eastAsia="ro-RO"/>
        </w:rPr>
        <w:t>Copie CI/BI (student + membri familie)</w:t>
      </w:r>
    </w:p>
    <w:p w14:paraId="7B55783B" w14:textId="77777777" w:rsidR="00EA5917" w:rsidRDefault="00EA5917" w:rsidP="00A17B3B">
      <w:pPr>
        <w:pStyle w:val="ListParagraph"/>
        <w:numPr>
          <w:ilvl w:val="0"/>
          <w:numId w:val="4"/>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Pr>
          <w:rFonts w:asciiTheme="majorBidi" w:eastAsia="Times New Roman" w:hAnsiTheme="majorBidi" w:cstheme="majorBidi"/>
          <w:color w:val="000000"/>
          <w:spacing w:val="-5"/>
          <w:sz w:val="24"/>
          <w:szCs w:val="24"/>
          <w:bdr w:val="none" w:sz="0" w:space="0" w:color="auto" w:frame="1"/>
          <w:lang w:eastAsia="ro-RO"/>
        </w:rPr>
        <w:t>Copii certificate de naștere pentru frații sau surorile din sistemul preuniversitar sau universitar la zi</w:t>
      </w:r>
    </w:p>
    <w:p w14:paraId="18F25C9B" w14:textId="77777777" w:rsidR="00EA5917" w:rsidRDefault="00EA5917" w:rsidP="00A17B3B">
      <w:pPr>
        <w:pStyle w:val="ListParagraph"/>
        <w:numPr>
          <w:ilvl w:val="0"/>
          <w:numId w:val="4"/>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Pr>
          <w:rFonts w:asciiTheme="majorBidi" w:eastAsia="Times New Roman" w:hAnsiTheme="majorBidi" w:cstheme="majorBidi"/>
          <w:color w:val="000000"/>
          <w:spacing w:val="-5"/>
          <w:sz w:val="24"/>
          <w:szCs w:val="24"/>
          <w:bdr w:val="none" w:sz="0" w:space="0" w:color="auto" w:frame="1"/>
          <w:lang w:eastAsia="ro-RO"/>
        </w:rPr>
        <w:t xml:space="preserve">De la părinții </w:t>
      </w:r>
      <w:r w:rsidRPr="00EA5917">
        <w:rPr>
          <w:rFonts w:asciiTheme="majorBidi" w:eastAsia="Times New Roman" w:hAnsiTheme="majorBidi" w:cstheme="majorBidi"/>
          <w:b/>
          <w:bCs/>
          <w:color w:val="000000"/>
          <w:spacing w:val="-5"/>
          <w:sz w:val="24"/>
          <w:szCs w:val="24"/>
          <w:bdr w:val="none" w:sz="0" w:space="0" w:color="auto" w:frame="1"/>
          <w:lang w:eastAsia="ro-RO"/>
        </w:rPr>
        <w:t>salariați</w:t>
      </w:r>
      <w:r>
        <w:rPr>
          <w:rFonts w:asciiTheme="majorBidi" w:eastAsia="Times New Roman" w:hAnsiTheme="majorBidi" w:cstheme="majorBidi"/>
          <w:color w:val="000000"/>
          <w:spacing w:val="-5"/>
          <w:sz w:val="24"/>
          <w:szCs w:val="24"/>
          <w:bdr w:val="none" w:sz="0" w:space="0" w:color="auto" w:frame="1"/>
          <w:lang w:eastAsia="ro-RO"/>
        </w:rPr>
        <w:t xml:space="preserve"> – adeverință de salariu cu veniturile nete pe ultimele 12 luni. (Se poate solicita și o adeverință ANAF din care să reiasă dacă au alte venituri.)</w:t>
      </w:r>
    </w:p>
    <w:p w14:paraId="24D772D0" w14:textId="77777777" w:rsidR="00EA5917" w:rsidRDefault="00EA5917" w:rsidP="00A17B3B">
      <w:pPr>
        <w:pStyle w:val="ListParagraph"/>
        <w:numPr>
          <w:ilvl w:val="0"/>
          <w:numId w:val="4"/>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Pr>
          <w:rFonts w:asciiTheme="majorBidi" w:eastAsia="Times New Roman" w:hAnsiTheme="majorBidi" w:cstheme="majorBidi"/>
          <w:color w:val="000000"/>
          <w:spacing w:val="-5"/>
          <w:sz w:val="24"/>
          <w:szCs w:val="24"/>
          <w:bdr w:val="none" w:sz="0" w:space="0" w:color="auto" w:frame="1"/>
          <w:lang w:eastAsia="ro-RO"/>
        </w:rPr>
        <w:t xml:space="preserve">De la părinții care </w:t>
      </w:r>
      <w:r w:rsidRPr="00EA5917">
        <w:rPr>
          <w:rFonts w:asciiTheme="majorBidi" w:eastAsia="Times New Roman" w:hAnsiTheme="majorBidi" w:cstheme="majorBidi"/>
          <w:b/>
          <w:bCs/>
          <w:color w:val="000000"/>
          <w:spacing w:val="-5"/>
          <w:sz w:val="24"/>
          <w:szCs w:val="24"/>
          <w:bdr w:val="none" w:sz="0" w:space="0" w:color="auto" w:frame="1"/>
          <w:lang w:eastAsia="ro-RO"/>
        </w:rPr>
        <w:t>nu sunt</w:t>
      </w:r>
      <w:r>
        <w:rPr>
          <w:rFonts w:asciiTheme="majorBidi" w:eastAsia="Times New Roman" w:hAnsiTheme="majorBidi" w:cstheme="majorBidi"/>
          <w:color w:val="000000"/>
          <w:spacing w:val="-5"/>
          <w:sz w:val="24"/>
          <w:szCs w:val="24"/>
          <w:bdr w:val="none" w:sz="0" w:space="0" w:color="auto" w:frame="1"/>
          <w:lang w:eastAsia="ro-RO"/>
        </w:rPr>
        <w:t xml:space="preserve"> </w:t>
      </w:r>
      <w:r w:rsidRPr="00EA5917">
        <w:rPr>
          <w:rFonts w:asciiTheme="majorBidi" w:eastAsia="Times New Roman" w:hAnsiTheme="majorBidi" w:cstheme="majorBidi"/>
          <w:b/>
          <w:bCs/>
          <w:color w:val="000000"/>
          <w:spacing w:val="-5"/>
          <w:sz w:val="24"/>
          <w:szCs w:val="24"/>
          <w:bdr w:val="none" w:sz="0" w:space="0" w:color="auto" w:frame="1"/>
          <w:lang w:eastAsia="ro-RO"/>
        </w:rPr>
        <w:t>salariați</w:t>
      </w:r>
      <w:r>
        <w:rPr>
          <w:rFonts w:asciiTheme="majorBidi" w:eastAsia="Times New Roman" w:hAnsiTheme="majorBidi" w:cstheme="majorBidi"/>
          <w:color w:val="000000"/>
          <w:spacing w:val="-5"/>
          <w:sz w:val="24"/>
          <w:szCs w:val="24"/>
          <w:bdr w:val="none" w:sz="0" w:space="0" w:color="auto" w:frame="1"/>
          <w:lang w:eastAsia="ro-RO"/>
        </w:rPr>
        <w:t xml:space="preserve"> – adeverință ANAF cu veniturile obținute sau declarație (notarială) că nu au obținut venituri în ultimele 12 luni. (Dacă veniturile părinților sunt zero, se adaugă la dosar PV-ul anchetei sociale.)</w:t>
      </w:r>
    </w:p>
    <w:p w14:paraId="785C5A7E" w14:textId="77777777" w:rsidR="00EA5917" w:rsidRDefault="00EA5917" w:rsidP="00A17B3B">
      <w:pPr>
        <w:pStyle w:val="ListParagraph"/>
        <w:numPr>
          <w:ilvl w:val="0"/>
          <w:numId w:val="4"/>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Pr>
          <w:rFonts w:asciiTheme="majorBidi" w:eastAsia="Times New Roman" w:hAnsiTheme="majorBidi" w:cstheme="majorBidi"/>
          <w:color w:val="000000"/>
          <w:spacing w:val="-5"/>
          <w:sz w:val="24"/>
          <w:szCs w:val="24"/>
          <w:bdr w:val="none" w:sz="0" w:space="0" w:color="auto" w:frame="1"/>
          <w:lang w:eastAsia="ro-RO"/>
        </w:rPr>
        <w:t xml:space="preserve">De la părinții </w:t>
      </w:r>
      <w:r>
        <w:rPr>
          <w:rFonts w:asciiTheme="majorBidi" w:eastAsia="Times New Roman" w:hAnsiTheme="majorBidi" w:cstheme="majorBidi"/>
          <w:b/>
          <w:bCs/>
          <w:color w:val="000000"/>
          <w:spacing w:val="-5"/>
          <w:sz w:val="24"/>
          <w:szCs w:val="24"/>
          <w:bdr w:val="none" w:sz="0" w:space="0" w:color="auto" w:frame="1"/>
          <w:lang w:eastAsia="ro-RO"/>
        </w:rPr>
        <w:t>pensionari</w:t>
      </w:r>
      <w:r>
        <w:rPr>
          <w:rFonts w:asciiTheme="majorBidi" w:eastAsia="Times New Roman" w:hAnsiTheme="majorBidi" w:cstheme="majorBidi"/>
          <w:color w:val="000000"/>
          <w:spacing w:val="-5"/>
          <w:sz w:val="24"/>
          <w:szCs w:val="24"/>
          <w:bdr w:val="none" w:sz="0" w:space="0" w:color="auto" w:frame="1"/>
          <w:lang w:eastAsia="ro-RO"/>
        </w:rPr>
        <w:t xml:space="preserve"> – talon pensie ultimele 12 luni (Se iau în calcul numai pensiile impozabile, ceea ce înseamnă pensiile peste 2000 de lei. Talonul conține informațiile necesare. De asemenea, .se poate solicita și o adeverință ANAF din care să reiasă dacă au alte venituri.)</w:t>
      </w:r>
    </w:p>
    <w:p w14:paraId="0A08982D" w14:textId="77777777" w:rsidR="00EA5917" w:rsidRDefault="00EA5917" w:rsidP="00A17B3B">
      <w:pPr>
        <w:pStyle w:val="ListParagraph"/>
        <w:numPr>
          <w:ilvl w:val="0"/>
          <w:numId w:val="4"/>
        </w:numPr>
        <w:shd w:val="clear" w:color="auto" w:fill="FFFFFF"/>
        <w:spacing w:after="0" w:line="240" w:lineRule="auto"/>
        <w:jc w:val="both"/>
        <w:textAlignment w:val="baseline"/>
        <w:rPr>
          <w:rFonts w:asciiTheme="majorBidi" w:eastAsia="Times New Roman" w:hAnsiTheme="majorBidi" w:cstheme="majorBidi"/>
          <w:color w:val="000000"/>
          <w:spacing w:val="-5"/>
          <w:sz w:val="24"/>
          <w:szCs w:val="24"/>
          <w:bdr w:val="none" w:sz="0" w:space="0" w:color="auto" w:frame="1"/>
          <w:lang w:eastAsia="ro-RO"/>
        </w:rPr>
      </w:pPr>
      <w:r>
        <w:rPr>
          <w:rFonts w:asciiTheme="majorBidi" w:eastAsia="Times New Roman" w:hAnsiTheme="majorBidi" w:cstheme="majorBidi"/>
          <w:color w:val="000000"/>
          <w:spacing w:val="-5"/>
          <w:sz w:val="24"/>
          <w:szCs w:val="24"/>
          <w:bdr w:val="none" w:sz="0" w:space="0" w:color="auto" w:frame="1"/>
          <w:lang w:eastAsia="ro-RO"/>
        </w:rPr>
        <w:t xml:space="preserve">Certificat de divorț, dacă este cazul, și dovada plății pensiei alimentare. </w:t>
      </w:r>
    </w:p>
    <w:p w14:paraId="06C2A854" w14:textId="77777777" w:rsidR="0019026C" w:rsidRPr="009912CC" w:rsidRDefault="00EA5917" w:rsidP="00A17B3B">
      <w:pPr>
        <w:pStyle w:val="ListParagraph"/>
        <w:numPr>
          <w:ilvl w:val="0"/>
          <w:numId w:val="4"/>
        </w:numPr>
        <w:shd w:val="clear" w:color="auto" w:fill="FFFFFF"/>
        <w:spacing w:after="0" w:line="240" w:lineRule="auto"/>
        <w:jc w:val="both"/>
        <w:textAlignment w:val="baseline"/>
        <w:rPr>
          <w:rFonts w:asciiTheme="majorBidi" w:hAnsiTheme="majorBidi" w:cstheme="majorBidi"/>
          <w:sz w:val="24"/>
          <w:szCs w:val="24"/>
        </w:rPr>
      </w:pPr>
      <w:r>
        <w:rPr>
          <w:rFonts w:asciiTheme="majorBidi" w:eastAsia="Times New Roman" w:hAnsiTheme="majorBidi" w:cstheme="majorBidi"/>
          <w:color w:val="000000"/>
          <w:spacing w:val="-5"/>
          <w:sz w:val="24"/>
          <w:szCs w:val="24"/>
          <w:bdr w:val="none" w:sz="0" w:space="0" w:color="auto" w:frame="1"/>
          <w:lang w:eastAsia="ro-RO"/>
        </w:rPr>
        <w:t xml:space="preserve">Ancheta socială pentru studenții români ai căror părinți au venituri zero sau care au un părinte, sau ambii, </w:t>
      </w:r>
      <w:r w:rsidR="00C13E17">
        <w:rPr>
          <w:rFonts w:asciiTheme="majorBidi" w:eastAsia="Times New Roman" w:hAnsiTheme="majorBidi" w:cstheme="majorBidi"/>
          <w:color w:val="000000"/>
          <w:spacing w:val="-5"/>
          <w:sz w:val="24"/>
          <w:szCs w:val="24"/>
          <w:bdr w:val="none" w:sz="0" w:space="0" w:color="auto" w:frame="1"/>
          <w:lang w:eastAsia="ro-RO"/>
        </w:rPr>
        <w:t xml:space="preserve">la muncă sau domiciliați în străinătate. </w:t>
      </w:r>
    </w:p>
    <w:p w14:paraId="74C057E8" w14:textId="77777777" w:rsidR="009912CC" w:rsidRDefault="009912CC" w:rsidP="00A17B3B">
      <w:pPr>
        <w:pStyle w:val="ListParagraph"/>
        <w:numPr>
          <w:ilvl w:val="0"/>
          <w:numId w:val="4"/>
        </w:numPr>
        <w:shd w:val="clear" w:color="auto" w:fill="FFFFFF"/>
        <w:spacing w:after="0" w:line="240" w:lineRule="auto"/>
        <w:jc w:val="both"/>
        <w:textAlignment w:val="baseline"/>
        <w:rPr>
          <w:rFonts w:asciiTheme="majorBidi" w:hAnsiTheme="majorBidi" w:cstheme="majorBidi"/>
          <w:sz w:val="24"/>
          <w:szCs w:val="24"/>
        </w:rPr>
      </w:pPr>
      <w:r>
        <w:rPr>
          <w:rFonts w:asciiTheme="majorBidi" w:hAnsiTheme="majorBidi" w:cstheme="majorBidi"/>
          <w:sz w:val="24"/>
          <w:szCs w:val="24"/>
        </w:rPr>
        <w:t>Alte declarații notariale, (de exemplu în cazul unui student care provine din familie monoparentală și care nu are legătură cu părintele înstrăinat. Poate da o declarație că nu este întreținut și nu are nicio legătură cu părintele înstrăinat.)</w:t>
      </w:r>
    </w:p>
    <w:p w14:paraId="11F964BB" w14:textId="77777777" w:rsidR="009912CC" w:rsidRDefault="009912CC" w:rsidP="00A17B3B">
      <w:pPr>
        <w:shd w:val="clear" w:color="auto" w:fill="FFFFFF"/>
        <w:spacing w:after="0" w:line="240" w:lineRule="auto"/>
        <w:jc w:val="both"/>
        <w:textAlignment w:val="baseline"/>
        <w:rPr>
          <w:rFonts w:asciiTheme="majorBidi" w:hAnsiTheme="majorBidi" w:cstheme="majorBidi"/>
          <w:sz w:val="24"/>
          <w:szCs w:val="24"/>
        </w:rPr>
      </w:pPr>
    </w:p>
    <w:p w14:paraId="279A20BE" w14:textId="77777777" w:rsidR="009912CC" w:rsidRDefault="009912CC" w:rsidP="00A17B3B">
      <w:pPr>
        <w:shd w:val="clear" w:color="auto" w:fill="FFFFFF"/>
        <w:spacing w:after="0" w:line="240" w:lineRule="auto"/>
        <w:jc w:val="both"/>
        <w:textAlignment w:val="baseline"/>
        <w:rPr>
          <w:rFonts w:asciiTheme="majorBidi" w:hAnsiTheme="majorBidi" w:cstheme="majorBidi"/>
          <w:sz w:val="24"/>
          <w:szCs w:val="24"/>
        </w:rPr>
      </w:pPr>
    </w:p>
    <w:p w14:paraId="5EE6E573" w14:textId="33B378AD" w:rsidR="009912CC" w:rsidRDefault="009912CC" w:rsidP="007B4700">
      <w:pPr>
        <w:shd w:val="clear" w:color="auto" w:fill="FFFFFF"/>
        <w:spacing w:after="0" w:line="240" w:lineRule="auto"/>
        <w:jc w:val="both"/>
        <w:textAlignment w:val="baseline"/>
        <w:rPr>
          <w:rFonts w:asciiTheme="majorBidi" w:hAnsiTheme="majorBidi" w:cstheme="majorBidi"/>
          <w:sz w:val="24"/>
          <w:szCs w:val="24"/>
        </w:rPr>
      </w:pPr>
      <w:r>
        <w:rPr>
          <w:rFonts w:asciiTheme="majorBidi" w:hAnsiTheme="majorBidi" w:cstheme="majorBidi"/>
          <w:sz w:val="24"/>
          <w:szCs w:val="24"/>
        </w:rPr>
        <w:t xml:space="preserve">Studenții străini trebuie să aducă aceleași acte ca studenții români – dovada veniturilor nete și a numărului membrilor familiei din ultimele 12 luni. Dacă nu sunt în limba română, acestea trebuie să fie în engleză sau franceză, sau trebuie să fie traduse în română de un traducător autorizat. </w:t>
      </w:r>
      <w:r w:rsidR="007B4700">
        <w:rPr>
          <w:rFonts w:asciiTheme="majorBidi" w:hAnsiTheme="majorBidi" w:cstheme="majorBidi"/>
          <w:sz w:val="24"/>
          <w:szCs w:val="24"/>
        </w:rPr>
        <w:t xml:space="preserve">În </w:t>
      </w:r>
      <w:r w:rsidR="007B4700">
        <w:rPr>
          <w:rFonts w:asciiTheme="majorBidi" w:hAnsiTheme="majorBidi" w:cstheme="majorBidi"/>
          <w:sz w:val="24"/>
          <w:szCs w:val="24"/>
        </w:rPr>
        <w:lastRenderedPageBreak/>
        <w:t>cazul în care există suspiciuni legate de autenticitatea documentelor, putem cere documente suplimentare, (legalizarea documentului).</w:t>
      </w:r>
      <w:bookmarkStart w:id="0" w:name="_GoBack"/>
      <w:bookmarkEnd w:id="0"/>
      <w:r w:rsidR="007B4700">
        <w:rPr>
          <w:rFonts w:asciiTheme="majorBidi" w:hAnsiTheme="majorBidi" w:cstheme="majorBidi"/>
          <w:sz w:val="24"/>
          <w:szCs w:val="24"/>
        </w:rPr>
        <w:t xml:space="preserve"> </w:t>
      </w:r>
    </w:p>
    <w:p w14:paraId="431D5AF7" w14:textId="77777777" w:rsidR="009912CC" w:rsidRPr="009912CC" w:rsidRDefault="009912CC" w:rsidP="00A17B3B">
      <w:pPr>
        <w:shd w:val="clear" w:color="auto" w:fill="FFFFFF"/>
        <w:spacing w:after="0" w:line="240" w:lineRule="auto"/>
        <w:jc w:val="both"/>
        <w:textAlignment w:val="baseline"/>
        <w:rPr>
          <w:rFonts w:asciiTheme="majorBidi" w:hAnsiTheme="majorBidi" w:cstheme="majorBidi"/>
          <w:sz w:val="24"/>
          <w:szCs w:val="24"/>
        </w:rPr>
      </w:pPr>
    </w:p>
    <w:sectPr w:rsidR="009912CC" w:rsidRPr="009912CC" w:rsidSect="00724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18B"/>
    <w:multiLevelType w:val="hybridMultilevel"/>
    <w:tmpl w:val="200A8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A5E6B"/>
    <w:multiLevelType w:val="multilevel"/>
    <w:tmpl w:val="D3E6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465E32"/>
    <w:multiLevelType w:val="hybridMultilevel"/>
    <w:tmpl w:val="0A943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847D7"/>
    <w:multiLevelType w:val="hybridMultilevel"/>
    <w:tmpl w:val="B28C1B68"/>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64EA2FCB"/>
    <w:multiLevelType w:val="hybridMultilevel"/>
    <w:tmpl w:val="B600A09A"/>
    <w:lvl w:ilvl="0" w:tplc="D4D6CA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E35D7"/>
    <w:multiLevelType w:val="hybridMultilevel"/>
    <w:tmpl w:val="B0F41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83"/>
    <w:rsid w:val="002F3D89"/>
    <w:rsid w:val="003F7745"/>
    <w:rsid w:val="004146E1"/>
    <w:rsid w:val="00451C8B"/>
    <w:rsid w:val="00515347"/>
    <w:rsid w:val="0072434C"/>
    <w:rsid w:val="007B4700"/>
    <w:rsid w:val="009912CC"/>
    <w:rsid w:val="00A17B3B"/>
    <w:rsid w:val="00AF1183"/>
    <w:rsid w:val="00B21926"/>
    <w:rsid w:val="00C13E17"/>
    <w:rsid w:val="00C57AB2"/>
    <w:rsid w:val="00EA59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640E912"/>
  <w14:defaultImageDpi w14:val="32767"/>
  <w15:chartTrackingRefBased/>
  <w15:docId w15:val="{5B924872-C3B3-7849-BD1D-23F1CF72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1183"/>
    <w:pPr>
      <w:spacing w:after="200" w:line="276" w:lineRule="auto"/>
    </w:pPr>
    <w:rPr>
      <w:rFonts w:eastAsiaTheme="minorHAnsi"/>
      <w:kern w:val="2"/>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183"/>
    <w:pPr>
      <w:spacing w:after="160" w:line="259" w:lineRule="auto"/>
      <w:ind w:left="720"/>
      <w:contextualSpacing/>
    </w:pPr>
    <w:rPr>
      <w:rFonts w:ascii="Calibri" w:eastAsia="Calibri" w:hAnsi="Calibri" w:cs="Calibri"/>
      <w:kern w:val="0"/>
    </w:rPr>
  </w:style>
  <w:style w:type="table" w:styleId="TableGrid">
    <w:name w:val="Table Grid"/>
    <w:basedOn w:val="TableNormal"/>
    <w:uiPriority w:val="59"/>
    <w:rsid w:val="00AF1183"/>
    <w:pPr>
      <w:ind w:left="2160"/>
    </w:pPr>
    <w:rPr>
      <w:rFonts w:eastAsiaTheme="minorHAnsi"/>
      <w:sz w:val="20"/>
      <w:szCs w:val="20"/>
      <w:lang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17B3B"/>
    <w:rPr>
      <w:color w:val="0563C1" w:themeColor="hyperlink"/>
      <w:u w:val="single"/>
    </w:rPr>
  </w:style>
  <w:style w:type="character" w:styleId="UnresolvedMention">
    <w:name w:val="Unresolved Mention"/>
    <w:basedOn w:val="DefaultParagraphFont"/>
    <w:uiPriority w:val="99"/>
    <w:rsid w:val="00A17B3B"/>
    <w:rPr>
      <w:color w:val="605E5C"/>
      <w:shd w:val="clear" w:color="auto" w:fill="E1DFDD"/>
    </w:rPr>
  </w:style>
  <w:style w:type="paragraph" w:styleId="NormalWeb">
    <w:name w:val="Normal (Web)"/>
    <w:basedOn w:val="Normal"/>
    <w:uiPriority w:val="99"/>
    <w:semiHidden/>
    <w:unhideWhenUsed/>
    <w:rsid w:val="00A17B3B"/>
    <w:pPr>
      <w:spacing w:before="100" w:beforeAutospacing="1" w:after="100" w:afterAutospacing="1" w:line="240" w:lineRule="auto"/>
    </w:pPr>
    <w:rPr>
      <w:rFonts w:ascii="Times New Roman" w:eastAsia="Times New Roman" w:hAnsi="Times New Roman" w:cs="Times New Roman"/>
      <w:kern w:val="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043933">
      <w:bodyDiv w:val="1"/>
      <w:marLeft w:val="0"/>
      <w:marRight w:val="0"/>
      <w:marTop w:val="0"/>
      <w:marBottom w:val="0"/>
      <w:divBdr>
        <w:top w:val="none" w:sz="0" w:space="0" w:color="auto"/>
        <w:left w:val="none" w:sz="0" w:space="0" w:color="auto"/>
        <w:bottom w:val="none" w:sz="0" w:space="0" w:color="auto"/>
        <w:right w:val="none" w:sz="0" w:space="0" w:color="auto"/>
      </w:divBdr>
      <w:divsChild>
        <w:div w:id="1088312906">
          <w:marLeft w:val="0"/>
          <w:marRight w:val="0"/>
          <w:marTop w:val="0"/>
          <w:marBottom w:val="0"/>
          <w:divBdr>
            <w:top w:val="none" w:sz="0" w:space="0" w:color="auto"/>
            <w:left w:val="none" w:sz="0" w:space="0" w:color="auto"/>
            <w:bottom w:val="none" w:sz="0" w:space="0" w:color="auto"/>
            <w:right w:val="none" w:sz="0" w:space="0" w:color="auto"/>
          </w:divBdr>
          <w:divsChild>
            <w:div w:id="1288707496">
              <w:marLeft w:val="0"/>
              <w:marRight w:val="0"/>
              <w:marTop w:val="0"/>
              <w:marBottom w:val="0"/>
              <w:divBdr>
                <w:top w:val="none" w:sz="0" w:space="0" w:color="auto"/>
                <w:left w:val="none" w:sz="0" w:space="0" w:color="auto"/>
                <w:bottom w:val="none" w:sz="0" w:space="0" w:color="auto"/>
                <w:right w:val="none" w:sz="0" w:space="0" w:color="auto"/>
              </w:divBdr>
              <w:divsChild>
                <w:div w:id="200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as.cnas.ro/page/programul-national-de-tratament-pentru-boli-rar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tediseki tediseki</dc:creator>
  <cp:keywords/>
  <dc:description/>
  <cp:lastModifiedBy>tediseki tediseki</cp:lastModifiedBy>
  <cp:revision>8</cp:revision>
  <dcterms:created xsi:type="dcterms:W3CDTF">2023-11-11T14:26:00Z</dcterms:created>
  <dcterms:modified xsi:type="dcterms:W3CDTF">2023-11-13T13:25:00Z</dcterms:modified>
</cp:coreProperties>
</file>